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E9296" w14:textId="0EAAD3C9" w:rsidR="006444EC" w:rsidRDefault="008B6BF5" w:rsidP="00FA03CE">
      <w:pP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0" locked="0" layoutInCell="1" allowOverlap="1" wp14:anchorId="207F1862" wp14:editId="7BD40071">
                <wp:simplePos x="0" y="0"/>
                <wp:positionH relativeFrom="margin">
                  <wp:posOffset>3442335</wp:posOffset>
                </wp:positionH>
                <wp:positionV relativeFrom="paragraph">
                  <wp:posOffset>162146</wp:posOffset>
                </wp:positionV>
                <wp:extent cx="3172432" cy="1828800"/>
                <wp:effectExtent l="0" t="0" r="0" b="1270"/>
                <wp:wrapNone/>
                <wp:docPr id="773797150" name="テキスト ボックス 1"/>
                <wp:cNvGraphicFramePr/>
                <a:graphic xmlns:a="http://schemas.openxmlformats.org/drawingml/2006/main">
                  <a:graphicData uri="http://schemas.microsoft.com/office/word/2010/wordprocessingShape">
                    <wps:wsp>
                      <wps:cNvSpPr txBox="1"/>
                      <wps:spPr>
                        <a:xfrm>
                          <a:off x="0" y="0"/>
                          <a:ext cx="3172432" cy="1828800"/>
                        </a:xfrm>
                        <a:prstGeom prst="rect">
                          <a:avLst/>
                        </a:prstGeom>
                        <a:noFill/>
                        <a:ln>
                          <a:noFill/>
                        </a:ln>
                      </wps:spPr>
                      <wps:txbx>
                        <w:txbxContent>
                          <w:p w14:paraId="36076697" w14:textId="5B24034F" w:rsidR="00287A44" w:rsidRPr="001C7BE7" w:rsidRDefault="0083163D" w:rsidP="008B6BF5">
                            <w:pPr>
                              <w:ind w:firstLineChars="250" w:firstLine="1100"/>
                              <w:jc w:val="left"/>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デイケア便り</w:t>
                            </w:r>
                          </w:p>
                          <w:p w14:paraId="4DE43434" w14:textId="5DBBF4CA" w:rsidR="0083163D" w:rsidRPr="001C7BE7" w:rsidRDefault="00287A44" w:rsidP="00AF7288">
                            <w:pPr>
                              <w:jc w:val="left"/>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F7288"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83163D"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0876B3" w:rsidRPr="001C7BE7">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R8</w:t>
                            </w:r>
                            <w:r w:rsidR="000876B3"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年</w:t>
                            </w:r>
                            <w:r w:rsidR="00F411CF" w:rsidRPr="001C7BE7">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w:t>
                            </w:r>
                            <w:r w:rsidR="0083163D"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月</w:t>
                            </w:r>
                            <w:r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7F1862" id="_x0000_t202" coordsize="21600,21600" o:spt="202" path="m,l,21600r21600,l21600,xe">
                <v:stroke joinstyle="miter"/>
                <v:path gradientshapeok="t" o:connecttype="rect"/>
              </v:shapetype>
              <v:shape id="テキスト ボックス 1" o:spid="_x0000_s1026" type="#_x0000_t202" style="position:absolute;left:0;text-align:left;margin-left:271.05pt;margin-top:12.75pt;width:249.8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" filled="f" stroked="f">
                <v:textbox style="mso-fit-shape-to-text:t" inset="5.85pt,.7pt,5.85pt,.7pt">
                  <w:txbxContent>
                    <w:p w14:paraId="36076697" w14:textId="5B24034F" w:rsidR="00287A44" w:rsidRPr="001C7BE7" w:rsidRDefault="0083163D" w:rsidP="008B6BF5">
                      <w:pPr>
                        <w:ind w:firstLineChars="250" w:firstLine="1100"/>
                        <w:jc w:val="left"/>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デイケア便り</w:t>
                      </w:r>
                    </w:p>
                    <w:p w14:paraId="4DE43434" w14:textId="5DBBF4CA" w:rsidR="0083163D" w:rsidRPr="001C7BE7" w:rsidRDefault="00287A44" w:rsidP="00AF7288">
                      <w:pPr>
                        <w:jc w:val="left"/>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F7288"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83163D"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0876B3" w:rsidRPr="001C7BE7">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R8</w:t>
                      </w:r>
                      <w:r w:rsidR="000876B3"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年</w:t>
                      </w:r>
                      <w:r w:rsidR="00F411CF" w:rsidRPr="001C7BE7">
                        <w:rPr>
                          <w:rFonts w:ascii="HGS創英角ﾎﾟｯﾌﾟ体" w:eastAsia="HGS創英角ﾎﾟｯﾌﾟ体" w:hAnsi="HGS創英角ﾎﾟｯﾌﾟ体"/>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w:t>
                      </w:r>
                      <w:r w:rsidR="0083163D"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月</w:t>
                      </w:r>
                      <w:r w:rsidRPr="001C7BE7">
                        <w:rPr>
                          <w:rFonts w:ascii="HGS創英角ﾎﾟｯﾌﾟ体" w:eastAsia="HGS創英角ﾎﾟｯﾌﾟ体" w:hAnsi="HGS創英角ﾎﾟｯﾌﾟ体" w:hint="eastAsia"/>
                          <w:color w:val="FFC00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xbxContent>
                </v:textbox>
                <w10:wrap anchorx="margin"/>
              </v:shape>
            </w:pict>
          </mc:Fallback>
        </mc:AlternateContent>
      </w:r>
      <w:r w:rsidR="001D4E1A">
        <w:rPr>
          <w:rFonts w:ascii="HG丸ｺﾞｼｯｸM-PRO" w:eastAsia="HG丸ｺﾞｼｯｸM-PRO" w:hAnsi="HG丸ｺﾞｼｯｸM-PRO"/>
          <w:noProof/>
        </w:rPr>
        <w:drawing>
          <wp:inline distT="0" distB="0" distL="0" distR="0" wp14:anchorId="5FD64700" wp14:editId="03B04145">
            <wp:extent cx="1457822" cy="1944000"/>
            <wp:effectExtent l="76200" t="76200" r="85725" b="75565"/>
            <wp:docPr id="1622305411" name="図 4" descr="カラフルなケーキ&#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5411" name="図 4" descr="カラフルなケーキ&#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822" cy="1944000"/>
                    </a:xfrm>
                    <a:prstGeom prst="rect">
                      <a:avLst/>
                    </a:prstGeom>
                    <a:ln w="63500" cmpd="thickThin">
                      <a:solidFill>
                        <a:srgbClr val="EE0000"/>
                      </a:solidFill>
                    </a:ln>
                  </pic:spPr>
                </pic:pic>
              </a:graphicData>
            </a:graphic>
          </wp:inline>
        </w:drawing>
      </w:r>
      <w:r w:rsidR="001D4E1A">
        <w:rPr>
          <w:rFonts w:ascii="HG丸ｺﾞｼｯｸM-PRO" w:eastAsia="HG丸ｺﾞｼｯｸM-PRO" w:hAnsi="HG丸ｺﾞｼｯｸM-PRO" w:hint="eastAsia"/>
        </w:rPr>
        <w:t xml:space="preserve">　</w:t>
      </w:r>
      <w:r w:rsidR="00425CC7">
        <w:rPr>
          <w:rFonts w:ascii="HG丸ｺﾞｼｯｸM-PRO" w:eastAsia="HG丸ｺﾞｼｯｸM-PRO" w:hAnsi="HG丸ｺﾞｼｯｸM-PRO" w:hint="eastAsia"/>
          <w:noProof/>
        </w:rPr>
        <w:drawing>
          <wp:inline distT="0" distB="0" distL="0" distR="0" wp14:anchorId="4A8B76CC" wp14:editId="011395F3">
            <wp:extent cx="2268000" cy="1914771"/>
            <wp:effectExtent l="76200" t="76200" r="75565" b="66675"/>
            <wp:docPr id="1013959978" name="図 4" descr="屋内, 立つ, 男, 持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59978" name="図 4" descr="屋内, 立つ, 男, 持つ が含まれている画像&#10;&#10;AI 生成コンテンツは誤りを含む可能性があります。"/>
                    <pic:cNvPicPr/>
                  </pic:nvPicPr>
                  <pic:blipFill rotWithShape="1">
                    <a:blip r:embed="rId8" cstate="print">
                      <a:extLst>
                        <a:ext uri="{BEBA8EAE-BF5A-486C-A8C5-ECC9F3942E4B}">
                          <a14:imgProps xmlns:a14="http://schemas.microsoft.com/office/drawing/2010/main">
                            <a14:imgLayer r:embed="rId9">
                              <a14:imgEffect>
                                <a14:brightnessContrast bright="7000"/>
                              </a14:imgEffect>
                            </a14:imgLayer>
                          </a14:imgProps>
                        </a:ext>
                        <a:ext uri="{28A0092B-C50C-407E-A947-70E740481C1C}">
                          <a14:useLocalDpi xmlns:a14="http://schemas.microsoft.com/office/drawing/2010/main" val="0"/>
                        </a:ext>
                      </a:extLst>
                    </a:blip>
                    <a:srcRect l="13957" t="11296" r="7283"/>
                    <a:stretch>
                      <a:fillRect/>
                    </a:stretch>
                  </pic:blipFill>
                  <pic:spPr bwMode="auto">
                    <a:xfrm>
                      <a:off x="0" y="0"/>
                      <a:ext cx="2268000" cy="1914771"/>
                    </a:xfrm>
                    <a:prstGeom prst="rect">
                      <a:avLst/>
                    </a:prstGeom>
                    <a:ln w="63500" cmpd="thickThin">
                      <a:solidFill>
                        <a:schemeClr val="accent5"/>
                      </a:solidFill>
                    </a:ln>
                    <a:extLst>
                      <a:ext uri="{53640926-AAD7-44D8-BBD7-CCE9431645EC}">
                        <a14:shadowObscured xmlns:a14="http://schemas.microsoft.com/office/drawing/2010/main"/>
                      </a:ext>
                    </a:extLst>
                  </pic:spPr>
                </pic:pic>
              </a:graphicData>
            </a:graphic>
          </wp:inline>
        </w:drawing>
      </w:r>
    </w:p>
    <w:p w14:paraId="23D37EB2" w14:textId="77777777" w:rsidR="00A37767" w:rsidRPr="00A37767" w:rsidRDefault="00A37767" w:rsidP="00FA03CE">
      <w:pPr>
        <w:rPr>
          <w:rFonts w:ascii="HG丸ｺﾞｼｯｸM-PRO" w:eastAsia="HG丸ｺﾞｼｯｸM-PRO" w:hAnsi="HG丸ｺﾞｼｯｸM-PRO" w:hint="eastAsia"/>
        </w:rPr>
      </w:pPr>
    </w:p>
    <w:p w14:paraId="2639651C" w14:textId="1A00EC00" w:rsidR="008F3C49" w:rsidRDefault="000876B3" w:rsidP="00425CC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梅の香りに早春の気配を感じる頃となりました。</w:t>
      </w:r>
      <w:r w:rsidR="008F3C49">
        <w:rPr>
          <w:rFonts w:ascii="HG丸ｺﾞｼｯｸM-PRO" w:eastAsia="HG丸ｺﾞｼｯｸM-PRO" w:hAnsi="HG丸ｺﾞｼｯｸM-PRO" w:hint="eastAsia"/>
        </w:rPr>
        <w:t>皆様お元気でお過ごしでしょうか。</w:t>
      </w:r>
      <w:r>
        <w:rPr>
          <w:rFonts w:ascii="HG丸ｺﾞｼｯｸM-PRO" w:eastAsia="HG丸ｺﾞｼｯｸM-PRO" w:hAnsi="HG丸ｺﾞｼｯｸM-PRO" w:hint="eastAsia"/>
        </w:rPr>
        <w:t>２回目の</w:t>
      </w:r>
      <w:r w:rsidR="008F3C49">
        <w:rPr>
          <w:rFonts w:ascii="HG丸ｺﾞｼｯｸM-PRO" w:eastAsia="HG丸ｺﾞｼｯｸM-PRO" w:hAnsi="HG丸ｺﾞｼｯｸM-PRO" w:hint="eastAsia"/>
        </w:rPr>
        <w:t>投稿に</w:t>
      </w:r>
      <w:r>
        <w:rPr>
          <w:rFonts w:ascii="HG丸ｺﾞｼｯｸM-PRO" w:eastAsia="HG丸ｺﾞｼｯｸM-PRO" w:hAnsi="HG丸ｺﾞｼｯｸM-PRO" w:hint="eastAsia"/>
        </w:rPr>
        <w:t>な</w:t>
      </w:r>
      <w:r w:rsidR="008F3C49">
        <w:rPr>
          <w:rFonts w:ascii="HG丸ｺﾞｼｯｸM-PRO" w:eastAsia="HG丸ｺﾞｼｯｸM-PRO" w:hAnsi="HG丸ｺﾞｼｯｸM-PRO" w:hint="eastAsia"/>
        </w:rPr>
        <w:t>ります、デイケアスタッフのKです</w:t>
      </w:r>
      <w:r w:rsidR="00DA55C9">
        <w:rPr>
          <w:rFonts w:ascii="HG丸ｺﾞｼｯｸM-PRO" w:eastAsia="HG丸ｺﾞｼｯｸM-PRO" w:hAnsi="HG丸ｺﾞｼｯｸM-PRO" w:hint="eastAsia"/>
        </w:rPr>
        <w:t>。</w:t>
      </w:r>
      <w:r w:rsidR="00BC5146">
        <w:rPr>
          <w:rFonts w:ascii="HG丸ｺﾞｼｯｸM-PRO" w:eastAsia="HG丸ｺﾞｼｯｸM-PRO" w:hAnsi="HG丸ｺﾞｼｯｸM-PRO"/>
        </w:rPr>
        <w:t>2026</w:t>
      </w:r>
      <w:r>
        <w:rPr>
          <w:rFonts w:ascii="HG丸ｺﾞｼｯｸM-PRO" w:eastAsia="HG丸ｺﾞｼｯｸM-PRO" w:hAnsi="HG丸ｺﾞｼｯｸM-PRO" w:hint="eastAsia"/>
        </w:rPr>
        <w:t>年の午年（</w:t>
      </w:r>
      <w:r w:rsidR="00BC5146">
        <w:rPr>
          <w:rFonts w:ascii="HG丸ｺﾞｼｯｸM-PRO" w:eastAsia="HG丸ｺﾞｼｯｸM-PRO" w:hAnsi="HG丸ｺﾞｼｯｸM-PRO" w:hint="eastAsia"/>
        </w:rPr>
        <w:t>特に</w:t>
      </w:r>
      <w:r>
        <w:rPr>
          <w:rFonts w:ascii="HG丸ｺﾞｼｯｸM-PRO" w:eastAsia="HG丸ｺﾞｼｯｸM-PRO" w:hAnsi="HG丸ｺﾞｼｯｸM-PRO" w:hint="eastAsia"/>
        </w:rPr>
        <w:t>丙午）は、</w:t>
      </w:r>
      <w:r w:rsidR="00BC5146">
        <w:rPr>
          <w:rFonts w:ascii="HG丸ｺﾞｼｯｸM-PRO" w:eastAsia="HG丸ｺﾞｼｯｸM-PRO" w:hAnsi="HG丸ｺﾞｼｯｸM-PRO" w:hint="eastAsia"/>
        </w:rPr>
        <w:t>火の気が最も強くなるため、燃え上がるような熱さ、情熱とともに気象面では、空梅雨や干ばつなどの「雨の少ない年」となるジンクスが語られています。高知県でも記録的な小雨が続いており、久しぶりの雨音が待ち遠しいですね。</w:t>
      </w:r>
    </w:p>
    <w:p w14:paraId="4F378DB2" w14:textId="5913518A" w:rsidR="00597332" w:rsidRDefault="00597332" w:rsidP="007E6AC6">
      <w:pPr>
        <w:ind w:firstLineChars="100" w:firstLine="210"/>
        <w:rPr>
          <w:rFonts w:ascii="HG丸ｺﾞｼｯｸM-PRO" w:eastAsia="HG丸ｺﾞｼｯｸM-PRO" w:hAnsi="HG丸ｺﾞｼｯｸM-PRO"/>
        </w:rPr>
      </w:pPr>
    </w:p>
    <w:p w14:paraId="517E28B0" w14:textId="2EFBE5C7" w:rsidR="00597332" w:rsidRDefault="00D503E1" w:rsidP="0059733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今回は</w:t>
      </w:r>
      <w:r w:rsidR="00DA55C9">
        <w:rPr>
          <w:rFonts w:ascii="HG丸ｺﾞｼｯｸM-PRO" w:eastAsia="HG丸ｺﾞｼｯｸM-PRO" w:hAnsi="HG丸ｺﾞｼｯｸM-PRO" w:hint="eastAsia"/>
        </w:rPr>
        <w:t>高知県精神保健</w:t>
      </w:r>
      <w:r w:rsidR="00CA5470">
        <w:rPr>
          <w:rFonts w:ascii="HG丸ｺﾞｼｯｸM-PRO" w:eastAsia="HG丸ｺﾞｼｯｸM-PRO" w:hAnsi="HG丸ｺﾞｼｯｸM-PRO" w:hint="eastAsia"/>
        </w:rPr>
        <w:t>福祉協会</w:t>
      </w:r>
      <w:r w:rsidR="00CA5470">
        <w:rPr>
          <w:rFonts w:ascii="HG丸ｺﾞｼｯｸM-PRO" w:eastAsia="HG丸ｺﾞｼｯｸM-PRO" w:hAnsi="HG丸ｺﾞｼｯｸM-PRO"/>
        </w:rPr>
        <w:t xml:space="preserve"> </w:t>
      </w:r>
      <w:r w:rsidR="00CA5470">
        <w:rPr>
          <w:rFonts w:ascii="HG丸ｺﾞｼｯｸM-PRO" w:eastAsia="HG丸ｺﾞｼｯｸM-PRO" w:hAnsi="HG丸ｺﾞｼｯｸM-PRO" w:hint="eastAsia"/>
        </w:rPr>
        <w:t>第25回文化交流会</w:t>
      </w:r>
      <w:r w:rsidR="00CA5470">
        <w:rPr>
          <w:rFonts w:ascii="HG丸ｺﾞｼｯｸM-PRO" w:eastAsia="HG丸ｺﾞｼｯｸM-PRO" w:hAnsi="HG丸ｺﾞｼｯｸM-PRO"/>
        </w:rPr>
        <w:t xml:space="preserve"> </w:t>
      </w:r>
      <w:r w:rsidR="00CA5470" w:rsidRPr="00CA5470">
        <w:rPr>
          <w:rFonts w:ascii="HG丸ｺﾞｼｯｸM-PRO" w:eastAsia="HG丸ｺﾞｼｯｸM-PRO" w:hAnsi="HG丸ｺﾞｼｯｸM-PRO" w:hint="eastAsia"/>
          <w:u w:val="single"/>
        </w:rPr>
        <w:t>創作部門カラオケ編</w:t>
      </w:r>
      <w:r w:rsidR="00CA5470">
        <w:rPr>
          <w:rFonts w:ascii="HG丸ｺﾞｼｯｸM-PRO" w:eastAsia="HG丸ｺﾞｼｯｸM-PRO" w:hAnsi="HG丸ｺﾞｼｯｸM-PRO" w:hint="eastAsia"/>
        </w:rPr>
        <w:t>です。</w:t>
      </w:r>
    </w:p>
    <w:p w14:paraId="425FC6CA" w14:textId="64DA84E9" w:rsidR="00DA4717" w:rsidRDefault="00864EC4" w:rsidP="007359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文化交流会とは、</w:t>
      </w:r>
      <w:r w:rsidR="00CA5470">
        <w:rPr>
          <w:rFonts w:ascii="HG丸ｺﾞｼｯｸM-PRO" w:eastAsia="HG丸ｺﾞｼｯｸM-PRO" w:hAnsi="HG丸ｺﾞｼｯｸM-PRO" w:hint="eastAsia"/>
        </w:rPr>
        <w:t>精神障害を持つ方々</w:t>
      </w:r>
      <w:r w:rsidR="00133F65">
        <w:rPr>
          <w:rFonts w:ascii="HG丸ｺﾞｼｯｸM-PRO" w:eastAsia="HG丸ｺﾞｼｯｸM-PRO" w:hAnsi="HG丸ｺﾞｼｯｸM-PRO" w:hint="eastAsia"/>
        </w:rPr>
        <w:t>へ</w:t>
      </w:r>
      <w:r w:rsidR="00CA5470">
        <w:rPr>
          <w:rFonts w:ascii="HG丸ｺﾞｼｯｸM-PRO" w:eastAsia="HG丸ｺﾞｼｯｸM-PRO" w:hAnsi="HG丸ｺﾞｼｯｸM-PRO" w:hint="eastAsia"/>
        </w:rPr>
        <w:t>文化・スポーツ活動の場を提供し、当事者の社会参加や文化向上を目的とした活動です。</w:t>
      </w:r>
      <w:r>
        <w:rPr>
          <w:rFonts w:ascii="HG丸ｺﾞｼｯｸM-PRO" w:eastAsia="HG丸ｺﾞｼｯｸM-PRO" w:hAnsi="HG丸ｺﾞｼｯｸM-PRO" w:hint="eastAsia"/>
        </w:rPr>
        <w:t>平成〜令和への移り変わりの中で昨年５年ぶりに開催され</w:t>
      </w:r>
      <w:r w:rsidR="00D70969">
        <w:rPr>
          <w:rFonts w:ascii="HG丸ｺﾞｼｯｸM-PRO" w:eastAsia="HG丸ｺﾞｼｯｸM-PRO" w:hAnsi="HG丸ｺﾞｼｯｸM-PRO" w:hint="eastAsia"/>
        </w:rPr>
        <w:t>ました。</w:t>
      </w:r>
      <w:r w:rsidR="000F32A0">
        <w:rPr>
          <w:rFonts w:ascii="HG丸ｺﾞｼｯｸM-PRO" w:eastAsia="HG丸ｺﾞｼｯｸM-PRO" w:hAnsi="HG丸ｺﾞｼｯｸM-PRO" w:hint="eastAsia"/>
        </w:rPr>
        <w:t>個人部門のカラオケや文化交流会に寄せた作品展示など、参加者が親しみやすい内容で、参加人数も増えており、和やかな雰囲気の中で、参加者同士の親睦を深めることができます。</w:t>
      </w:r>
    </w:p>
    <w:p w14:paraId="264212FB" w14:textId="21F23025" w:rsidR="00735903" w:rsidRDefault="00735903" w:rsidP="00735903">
      <w:pPr>
        <w:ind w:firstLineChars="100" w:firstLine="210"/>
        <w:rPr>
          <w:rFonts w:ascii="HG丸ｺﾞｼｯｸM-PRO" w:eastAsia="HG丸ｺﾞｼｯｸM-PRO" w:hAnsi="HG丸ｺﾞｼｯｸM-PRO"/>
        </w:rPr>
      </w:pPr>
    </w:p>
    <w:p w14:paraId="28AACE84" w14:textId="77777777" w:rsidR="001C7BE7" w:rsidRDefault="00DA4717" w:rsidP="0073590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5CC7">
        <w:rPr>
          <w:rFonts w:ascii="HG丸ｺﾞｼｯｸM-PRO" w:eastAsia="HG丸ｺﾞｼｯｸM-PRO" w:hAnsi="HG丸ｺﾞｼｯｸM-PRO" w:hint="eastAsia"/>
        </w:rPr>
        <w:t>皆様にとってカラオケは「歌を楽しむ」だけでなく、心と体の健康を守る大切な健康促進ツールとして活用されていますよね。大ホールを利用した大画面、大音量で臨場感たっぷりの舞台を体験でき、自分とは異なる文化、考え方を知ることで独自のアイデアが生まれたり、豊かな感性を育むきっかけとなります。</w:t>
      </w:r>
    </w:p>
    <w:p w14:paraId="4A63EF0C" w14:textId="3D3B57F9" w:rsidR="00C46A8E" w:rsidRDefault="00425CC7" w:rsidP="001C7BE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皆様が日頃の練習の成果を披露する場にて、一体感のあるコーラスで体の緊張をほぐし、コンガの豊かな音色でリズムを感じ、朗読劇では、言葉の響きと映像のコラボで物語をより魅力的に感じることができました。</w:t>
      </w:r>
    </w:p>
    <w:p w14:paraId="0A97653F" w14:textId="77777777" w:rsidR="00425CC7" w:rsidRDefault="00425CC7" w:rsidP="00735903">
      <w:pPr>
        <w:rPr>
          <w:rFonts w:ascii="HG丸ｺﾞｼｯｸM-PRO" w:eastAsia="HG丸ｺﾞｼｯｸM-PRO" w:hAnsi="HG丸ｺﾞｼｯｸM-PRO"/>
        </w:rPr>
      </w:pPr>
    </w:p>
    <w:p w14:paraId="2CE34863" w14:textId="6F13D183" w:rsidR="00F411CF" w:rsidRPr="004C0BEA" w:rsidRDefault="004C0BEA" w:rsidP="005B2BC3">
      <w:pPr>
        <w:ind w:firstLineChars="100" w:firstLine="240"/>
        <w:rPr>
          <w:rFonts w:ascii="HG丸ｺﾞｼｯｸM-PRO" w:eastAsia="HG丸ｺﾞｼｯｸM-PRO" w:hAnsi="HG丸ｺﾞｼｯｸM-PRO"/>
          <w:sz w:val="24"/>
          <w:szCs w:val="24"/>
          <w:u w:val="single"/>
        </w:rPr>
      </w:pPr>
      <w:r w:rsidRPr="004C0BEA">
        <w:rPr>
          <w:rFonts w:ascii="HG丸ｺﾞｼｯｸM-PRO" w:eastAsia="HG丸ｺﾞｼｯｸM-PRO" w:hAnsi="HG丸ｺﾞｼｯｸM-PRO" w:hint="eastAsia"/>
          <w:sz w:val="24"/>
          <w:szCs w:val="24"/>
          <w:u w:val="single"/>
        </w:rPr>
        <w:t>緊張をコントロールするメンタル力</w:t>
      </w:r>
    </w:p>
    <w:p w14:paraId="2FEDFDE9" w14:textId="5960DE51" w:rsidR="00C46A8E" w:rsidRDefault="00561ED8" w:rsidP="00425CC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我がハーモニーからエントリーした男性2名は、「今から最高のパフォーマンスができる」と緊張を集中へと変換し、</w:t>
      </w:r>
      <w:r w:rsidR="00033ED7">
        <w:rPr>
          <w:rFonts w:ascii="HG丸ｺﾞｼｯｸM-PRO" w:eastAsia="HG丸ｺﾞｼｯｸM-PRO" w:hAnsi="HG丸ｺﾞｼｯｸM-PRO" w:hint="eastAsia"/>
        </w:rPr>
        <w:t>声を響かせることで観客に自分の大好きな歌</w:t>
      </w:r>
      <w:r w:rsidR="001F4422">
        <w:rPr>
          <w:rFonts w:ascii="HG丸ｺﾞｼｯｸM-PRO" w:eastAsia="HG丸ｺﾞｼｯｸM-PRO" w:hAnsi="HG丸ｺﾞｼｯｸM-PRO" w:hint="eastAsia"/>
        </w:rPr>
        <w:t>への素直な気持ちを伝えることができました。終わってみると「す</w:t>
      </w:r>
      <w:r w:rsidR="00501361">
        <w:rPr>
          <w:rFonts w:ascii="HG丸ｺﾞｼｯｸM-PRO" w:eastAsia="HG丸ｺﾞｼｯｸM-PRO" w:hAnsi="HG丸ｺﾞｼｯｸM-PRO" w:hint="eastAsia"/>
        </w:rPr>
        <w:t>っ</w:t>
      </w:r>
      <w:r w:rsidR="001F4422">
        <w:rPr>
          <w:rFonts w:ascii="HG丸ｺﾞｼｯｸM-PRO" w:eastAsia="HG丸ｺﾞｼｯｸM-PRO" w:hAnsi="HG丸ｺﾞｼｯｸM-PRO" w:hint="eastAsia"/>
        </w:rPr>
        <w:t>ごい緊張した」と心身の緊張が解ける爽快感に包まれ</w:t>
      </w:r>
      <w:r w:rsidR="00501361">
        <w:rPr>
          <w:rFonts w:ascii="HG丸ｺﾞｼｯｸM-PRO" w:eastAsia="HG丸ｺﾞｼｯｸM-PRO" w:hAnsi="HG丸ｺﾞｼｯｸM-PRO" w:hint="eastAsia"/>
        </w:rPr>
        <w:t>「ホッと一息」なリラックスタイムがご褒美でしょうか</w:t>
      </w:r>
      <w:r w:rsidR="001F4422">
        <w:rPr>
          <w:rFonts w:ascii="HG丸ｺﾞｼｯｸM-PRO" w:eastAsia="HG丸ｺﾞｼｯｸM-PRO" w:hAnsi="HG丸ｺﾞｼｯｸM-PRO" w:hint="eastAsia"/>
        </w:rPr>
        <w:t>。</w:t>
      </w:r>
    </w:p>
    <w:p w14:paraId="6B649DBF" w14:textId="77777777" w:rsidR="00425CC7" w:rsidRDefault="00425CC7" w:rsidP="00425CC7">
      <w:pPr>
        <w:ind w:firstLineChars="100" w:firstLine="210"/>
        <w:rPr>
          <w:rFonts w:ascii="HG丸ｺﾞｼｯｸM-PRO" w:eastAsia="HG丸ｺﾞｼｯｸM-PRO" w:hAnsi="HG丸ｺﾞｼｯｸM-PRO"/>
        </w:rPr>
      </w:pPr>
    </w:p>
    <w:p w14:paraId="6AFEA55B" w14:textId="77777777" w:rsidR="00425CC7" w:rsidRDefault="008A5381" w:rsidP="00F411CF">
      <w:pPr>
        <w:ind w:firstLineChars="100" w:firstLine="240"/>
        <w:rPr>
          <w:rFonts w:ascii="HG丸ｺﾞｼｯｸM-PRO" w:eastAsia="HG丸ｺﾞｼｯｸM-PRO" w:hAnsi="HG丸ｺﾞｼｯｸM-PRO"/>
          <w:szCs w:val="21"/>
        </w:rPr>
      </w:pPr>
      <w:r w:rsidRPr="008A5381">
        <w:rPr>
          <w:rFonts w:ascii="HG丸ｺﾞｼｯｸM-PRO" w:eastAsia="HG丸ｺﾞｼｯｸM-PRO" w:hAnsi="HG丸ｺﾞｼｯｸM-PRO" w:hint="eastAsia"/>
          <w:sz w:val="24"/>
          <w:szCs w:val="24"/>
          <w:u w:val="single"/>
        </w:rPr>
        <w:t>文化交流会をもっと盛り上げる？</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Cs w:val="21"/>
        </w:rPr>
        <w:t>深い交流につなげるために皆様のアイデア</w:t>
      </w:r>
      <w:r w:rsidR="00C15362">
        <w:rPr>
          <w:rFonts w:ascii="HG丸ｺﾞｼｯｸM-PRO" w:eastAsia="HG丸ｺﾞｼｯｸM-PRO" w:hAnsi="HG丸ｺﾞｼｯｸM-PRO" w:hint="eastAsia"/>
          <w:szCs w:val="21"/>
        </w:rPr>
        <w:t>が</w:t>
      </w:r>
      <w:r>
        <w:rPr>
          <w:rFonts w:ascii="HG丸ｺﾞｼｯｸM-PRO" w:eastAsia="HG丸ｺﾞｼｯｸM-PRO" w:hAnsi="HG丸ｺﾞｼｯｸM-PRO" w:hint="eastAsia"/>
          <w:szCs w:val="21"/>
        </w:rPr>
        <w:t>必要です。謎解きゲーム</w:t>
      </w:r>
      <w:r w:rsidR="006444EC">
        <w:rPr>
          <w:rFonts w:ascii="HG丸ｺﾞｼｯｸM-PRO" w:eastAsia="HG丸ｺﾞｼｯｸM-PRO" w:hAnsi="HG丸ｺﾞｼｯｸM-PRO" w:hint="eastAsia"/>
          <w:szCs w:val="21"/>
        </w:rPr>
        <w:t>やマジックショーといった参加型</w:t>
      </w:r>
      <w:r w:rsidR="002F0C7C">
        <w:rPr>
          <w:rFonts w:ascii="HG丸ｺﾞｼｯｸM-PRO" w:eastAsia="HG丸ｺﾞｼｯｸM-PRO" w:hAnsi="HG丸ｺﾞｼｯｸM-PRO" w:hint="eastAsia"/>
          <w:szCs w:val="21"/>
        </w:rPr>
        <w:t>の企画</w:t>
      </w:r>
      <w:r w:rsidR="006444EC">
        <w:rPr>
          <w:rFonts w:ascii="HG丸ｺﾞｼｯｸM-PRO" w:eastAsia="HG丸ｺﾞｼｯｸM-PRO" w:hAnsi="HG丸ｺﾞｼｯｸM-PRO" w:hint="eastAsia"/>
          <w:szCs w:val="21"/>
        </w:rPr>
        <w:t>も面白いかもしれません</w:t>
      </w:r>
      <w:r w:rsidR="008C2983">
        <w:rPr>
          <w:rFonts w:ascii="HG丸ｺﾞｼｯｸM-PRO" w:eastAsia="HG丸ｺﾞｼｯｸM-PRO" w:hAnsi="HG丸ｺﾞｼｯｸM-PRO" w:hint="eastAsia"/>
          <w:szCs w:val="21"/>
        </w:rPr>
        <w:t>ね</w:t>
      </w:r>
      <w:r w:rsidR="006444EC">
        <w:rPr>
          <w:rFonts w:ascii="HG丸ｺﾞｼｯｸM-PRO" w:eastAsia="HG丸ｺﾞｼｯｸM-PRO" w:hAnsi="HG丸ｺﾞｼｯｸM-PRO" w:hint="eastAsia"/>
          <w:szCs w:val="21"/>
        </w:rPr>
        <w:t>。</w:t>
      </w:r>
      <w:r w:rsidR="0056654A">
        <w:rPr>
          <w:rFonts w:ascii="HG丸ｺﾞｼｯｸM-PRO" w:eastAsia="HG丸ｺﾞｼｯｸM-PRO" w:hAnsi="HG丸ｺﾞｼｯｸM-PRO" w:hint="eastAsia"/>
          <w:szCs w:val="21"/>
        </w:rPr>
        <w:t>では</w:t>
      </w:r>
      <w:r w:rsidR="004F1CE7">
        <w:rPr>
          <w:rFonts w:ascii="HG丸ｺﾞｼｯｸM-PRO" w:eastAsia="HG丸ｺﾞｼｯｸM-PRO" w:hAnsi="HG丸ｺﾞｼｯｸM-PRO" w:hint="eastAsia"/>
          <w:szCs w:val="21"/>
        </w:rPr>
        <w:t>また</w:t>
      </w:r>
      <w:r w:rsidR="0056654A">
        <w:rPr>
          <w:rFonts w:ascii="HG丸ｺﾞｼｯｸM-PRO" w:eastAsia="HG丸ｺﾞｼｯｸM-PRO" w:hAnsi="HG丸ｺﾞｼｯｸM-PRO" w:hint="eastAsia"/>
          <w:szCs w:val="21"/>
        </w:rPr>
        <w:t>その時まで</w:t>
      </w:r>
      <w:r w:rsidR="004F1CE7">
        <w:rPr>
          <w:rFonts w:ascii="HG丸ｺﾞｼｯｸM-PRO" w:eastAsia="HG丸ｺﾞｼｯｸM-PRO" w:hAnsi="HG丸ｺﾞｼｯｸM-PRO" w:hint="eastAsia"/>
          <w:szCs w:val="21"/>
        </w:rPr>
        <w:t>！</w:t>
      </w:r>
    </w:p>
    <w:p w14:paraId="033B3129" w14:textId="77777777" w:rsidR="00425CC7" w:rsidRDefault="00425CC7" w:rsidP="00F411CF">
      <w:pPr>
        <w:ind w:firstLineChars="100" w:firstLine="210"/>
        <w:rPr>
          <w:rFonts w:ascii="HG丸ｺﾞｼｯｸM-PRO" w:eastAsia="HG丸ｺﾞｼｯｸM-PRO" w:hAnsi="HG丸ｺﾞｼｯｸM-PRO"/>
          <w:szCs w:val="21"/>
        </w:rPr>
      </w:pPr>
    </w:p>
    <w:p w14:paraId="0AAC880A" w14:textId="77777777" w:rsidR="00425CC7" w:rsidRDefault="00425CC7" w:rsidP="00F411CF">
      <w:pPr>
        <w:ind w:firstLineChars="100" w:firstLine="210"/>
        <w:rPr>
          <w:rFonts w:ascii="HG丸ｺﾞｼｯｸM-PRO" w:eastAsia="HG丸ｺﾞｼｯｸM-PRO" w:hAnsi="HG丸ｺﾞｼｯｸM-PRO"/>
          <w:szCs w:val="21"/>
        </w:rPr>
      </w:pPr>
    </w:p>
    <w:p w14:paraId="46BB3B0C" w14:textId="543231DB" w:rsidR="00425CC7" w:rsidRDefault="00425CC7" w:rsidP="00F411CF">
      <w:pPr>
        <w:ind w:firstLineChars="100" w:firstLine="210"/>
        <w:rPr>
          <w:rFonts w:ascii="HG丸ｺﾞｼｯｸM-PRO" w:eastAsia="HG丸ｺﾞｼｯｸM-PRO" w:hAnsi="HG丸ｺﾞｼｯｸM-PRO"/>
          <w:szCs w:val="21"/>
        </w:rPr>
      </w:pPr>
    </w:p>
    <w:p w14:paraId="6294F794" w14:textId="4A88BF7E" w:rsidR="007E0298" w:rsidRDefault="007E0298" w:rsidP="007E0298">
      <w:pPr>
        <w:rPr>
          <w:rFonts w:ascii="HG丸ｺﾞｼｯｸM-PRO" w:eastAsia="HG丸ｺﾞｼｯｸM-PRO" w:hAnsi="HG丸ｺﾞｼｯｸM-PRO"/>
          <w:sz w:val="24"/>
          <w:szCs w:val="24"/>
          <w:u w:val="single"/>
        </w:rPr>
      </w:pPr>
    </w:p>
    <w:p w14:paraId="4EF4FF06" w14:textId="77777777" w:rsidR="001C7BE7" w:rsidRPr="008A5381" w:rsidRDefault="001C7BE7" w:rsidP="007E0298">
      <w:pPr>
        <w:rPr>
          <w:rFonts w:ascii="HG丸ｺﾞｼｯｸM-PRO" w:eastAsia="HG丸ｺﾞｼｯｸM-PRO" w:hAnsi="HG丸ｺﾞｼｯｸM-PRO"/>
          <w:sz w:val="24"/>
          <w:szCs w:val="24"/>
          <w:u w:val="single"/>
        </w:rPr>
      </w:pPr>
    </w:p>
    <w:p w14:paraId="26B5286C" w14:textId="3C73E389" w:rsidR="002703CD" w:rsidRDefault="0044199F" w:rsidP="004F6AA2">
      <w:pPr>
        <w:ind w:firstLineChars="100" w:firstLine="210"/>
        <w:rPr>
          <w:rFonts w:ascii="HG丸ｺﾞｼｯｸM-PRO" w:eastAsia="HG丸ｺﾞｼｯｸM-PRO" w:hAnsi="HG丸ｺﾞｼｯｸM-PRO"/>
        </w:rPr>
      </w:pPr>
      <w:r w:rsidRPr="0044199F">
        <w:rPr>
          <w:noProof/>
        </w:rPr>
        <w:drawing>
          <wp:inline distT="0" distB="0" distL="0" distR="0" wp14:anchorId="1A4245A2" wp14:editId="7246020F">
            <wp:extent cx="6192520" cy="7409180"/>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7409180"/>
                    </a:xfrm>
                    <a:prstGeom prst="rect">
                      <a:avLst/>
                    </a:prstGeom>
                    <a:noFill/>
                    <a:ln>
                      <a:noFill/>
                    </a:ln>
                  </pic:spPr>
                </pic:pic>
              </a:graphicData>
            </a:graphic>
          </wp:inline>
        </w:drawing>
      </w:r>
    </w:p>
    <w:p w14:paraId="082A3521" w14:textId="5644F081" w:rsidR="00FE2079" w:rsidRDefault="00FE2079" w:rsidP="00617AB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7824CEE" w14:textId="76A6DEF5" w:rsidR="00C05850" w:rsidRPr="0068760C" w:rsidRDefault="00C05850" w:rsidP="0068760C">
      <w:pPr>
        <w:rPr>
          <w:rFonts w:ascii="HG丸ｺﾞｼｯｸM-PRO" w:eastAsia="HG丸ｺﾞｼｯｸM-PRO" w:hAnsi="HG丸ｺﾞｼｯｸM-PRO"/>
        </w:rPr>
      </w:pPr>
    </w:p>
    <w:sectPr w:rsidR="00C05850" w:rsidRPr="0068760C" w:rsidSect="001C7BE7">
      <w:pgSz w:w="11906" w:h="16838"/>
      <w:pgMar w:top="1361"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FC057" w14:textId="77777777" w:rsidR="00AA48F3" w:rsidRDefault="00AA48F3" w:rsidP="000043BB">
      <w:r>
        <w:separator/>
      </w:r>
    </w:p>
  </w:endnote>
  <w:endnote w:type="continuationSeparator" w:id="0">
    <w:p w14:paraId="080D2037" w14:textId="77777777" w:rsidR="00AA48F3" w:rsidRDefault="00AA48F3" w:rsidP="0000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565C" w14:textId="77777777" w:rsidR="00AA48F3" w:rsidRDefault="00AA48F3" w:rsidP="000043BB">
      <w:r>
        <w:separator/>
      </w:r>
    </w:p>
  </w:footnote>
  <w:footnote w:type="continuationSeparator" w:id="0">
    <w:p w14:paraId="6DBE5385" w14:textId="77777777" w:rsidR="00AA48F3" w:rsidRDefault="00AA48F3" w:rsidP="00004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D2"/>
    <w:rsid w:val="000043BB"/>
    <w:rsid w:val="000067E0"/>
    <w:rsid w:val="00015100"/>
    <w:rsid w:val="00033ED7"/>
    <w:rsid w:val="0003486F"/>
    <w:rsid w:val="00050E96"/>
    <w:rsid w:val="00054B15"/>
    <w:rsid w:val="0007115E"/>
    <w:rsid w:val="000805F0"/>
    <w:rsid w:val="000876B3"/>
    <w:rsid w:val="000A4596"/>
    <w:rsid w:val="000A4F7A"/>
    <w:rsid w:val="000A6E1D"/>
    <w:rsid w:val="000D160E"/>
    <w:rsid w:val="000E1832"/>
    <w:rsid w:val="000E7C7D"/>
    <w:rsid w:val="000F32A0"/>
    <w:rsid w:val="000F52D4"/>
    <w:rsid w:val="0010320B"/>
    <w:rsid w:val="00133F65"/>
    <w:rsid w:val="001A2039"/>
    <w:rsid w:val="001B2DEB"/>
    <w:rsid w:val="001C7BE7"/>
    <w:rsid w:val="001D4E1A"/>
    <w:rsid w:val="001D6501"/>
    <w:rsid w:val="001F4422"/>
    <w:rsid w:val="00217CA9"/>
    <w:rsid w:val="002551F4"/>
    <w:rsid w:val="002703CD"/>
    <w:rsid w:val="00287A44"/>
    <w:rsid w:val="00293439"/>
    <w:rsid w:val="002A4558"/>
    <w:rsid w:val="002B2A5E"/>
    <w:rsid w:val="002C53DC"/>
    <w:rsid w:val="002F0C7C"/>
    <w:rsid w:val="002F123F"/>
    <w:rsid w:val="0030386C"/>
    <w:rsid w:val="00344CC1"/>
    <w:rsid w:val="00345CD4"/>
    <w:rsid w:val="00352AE7"/>
    <w:rsid w:val="003A27CA"/>
    <w:rsid w:val="00407EF6"/>
    <w:rsid w:val="00425CC7"/>
    <w:rsid w:val="004326A7"/>
    <w:rsid w:val="0044199F"/>
    <w:rsid w:val="00447BD9"/>
    <w:rsid w:val="0045052F"/>
    <w:rsid w:val="00461CAA"/>
    <w:rsid w:val="004C0BEA"/>
    <w:rsid w:val="004C4723"/>
    <w:rsid w:val="004F1CE7"/>
    <w:rsid w:val="004F6AA2"/>
    <w:rsid w:val="004F7B69"/>
    <w:rsid w:val="00501361"/>
    <w:rsid w:val="005049C1"/>
    <w:rsid w:val="0052687D"/>
    <w:rsid w:val="005470F0"/>
    <w:rsid w:val="0055708B"/>
    <w:rsid w:val="00561ED8"/>
    <w:rsid w:val="0056654A"/>
    <w:rsid w:val="005761C3"/>
    <w:rsid w:val="00580BE0"/>
    <w:rsid w:val="00597332"/>
    <w:rsid w:val="005A06BB"/>
    <w:rsid w:val="005A0C56"/>
    <w:rsid w:val="005B2BC3"/>
    <w:rsid w:val="00617AB5"/>
    <w:rsid w:val="00624EAB"/>
    <w:rsid w:val="00633FD9"/>
    <w:rsid w:val="006444EC"/>
    <w:rsid w:val="0066140D"/>
    <w:rsid w:val="0068760C"/>
    <w:rsid w:val="006A1965"/>
    <w:rsid w:val="006A2B27"/>
    <w:rsid w:val="006D62ED"/>
    <w:rsid w:val="006F5689"/>
    <w:rsid w:val="00704358"/>
    <w:rsid w:val="00714C3D"/>
    <w:rsid w:val="00735903"/>
    <w:rsid w:val="007631AF"/>
    <w:rsid w:val="007A3C7F"/>
    <w:rsid w:val="007E0298"/>
    <w:rsid w:val="007E6AC6"/>
    <w:rsid w:val="0083163D"/>
    <w:rsid w:val="00842F80"/>
    <w:rsid w:val="00863F33"/>
    <w:rsid w:val="00864EC4"/>
    <w:rsid w:val="00885F0C"/>
    <w:rsid w:val="00892FC0"/>
    <w:rsid w:val="008A3DA8"/>
    <w:rsid w:val="008A5381"/>
    <w:rsid w:val="008B27D2"/>
    <w:rsid w:val="008B6BF5"/>
    <w:rsid w:val="008B6DC9"/>
    <w:rsid w:val="008C2983"/>
    <w:rsid w:val="008D0330"/>
    <w:rsid w:val="008D6BF3"/>
    <w:rsid w:val="008F3C49"/>
    <w:rsid w:val="009131A0"/>
    <w:rsid w:val="0091420E"/>
    <w:rsid w:val="00945276"/>
    <w:rsid w:val="009463B5"/>
    <w:rsid w:val="00950D67"/>
    <w:rsid w:val="00951B86"/>
    <w:rsid w:val="00996009"/>
    <w:rsid w:val="009C6637"/>
    <w:rsid w:val="00A02A7C"/>
    <w:rsid w:val="00A13896"/>
    <w:rsid w:val="00A37767"/>
    <w:rsid w:val="00A41798"/>
    <w:rsid w:val="00A6189C"/>
    <w:rsid w:val="00AA2F71"/>
    <w:rsid w:val="00AA48F3"/>
    <w:rsid w:val="00AE046A"/>
    <w:rsid w:val="00AF7288"/>
    <w:rsid w:val="00B05914"/>
    <w:rsid w:val="00B15A5D"/>
    <w:rsid w:val="00B24127"/>
    <w:rsid w:val="00B53E71"/>
    <w:rsid w:val="00B734DF"/>
    <w:rsid w:val="00BC261C"/>
    <w:rsid w:val="00BC5146"/>
    <w:rsid w:val="00BD449C"/>
    <w:rsid w:val="00BE74F0"/>
    <w:rsid w:val="00C01AEC"/>
    <w:rsid w:val="00C05850"/>
    <w:rsid w:val="00C12DBC"/>
    <w:rsid w:val="00C15362"/>
    <w:rsid w:val="00C46A8E"/>
    <w:rsid w:val="00C476D2"/>
    <w:rsid w:val="00C833CB"/>
    <w:rsid w:val="00CA5470"/>
    <w:rsid w:val="00D1675F"/>
    <w:rsid w:val="00D3250E"/>
    <w:rsid w:val="00D503E1"/>
    <w:rsid w:val="00D60B45"/>
    <w:rsid w:val="00D70969"/>
    <w:rsid w:val="00DA4717"/>
    <w:rsid w:val="00DA55C9"/>
    <w:rsid w:val="00DA6F35"/>
    <w:rsid w:val="00DC5DA9"/>
    <w:rsid w:val="00DE2F95"/>
    <w:rsid w:val="00DF08DD"/>
    <w:rsid w:val="00E10921"/>
    <w:rsid w:val="00E31C84"/>
    <w:rsid w:val="00E33769"/>
    <w:rsid w:val="00E37C29"/>
    <w:rsid w:val="00E70F99"/>
    <w:rsid w:val="00E93DBB"/>
    <w:rsid w:val="00E97C9D"/>
    <w:rsid w:val="00EA4609"/>
    <w:rsid w:val="00EC2A82"/>
    <w:rsid w:val="00EC2F5E"/>
    <w:rsid w:val="00F411CF"/>
    <w:rsid w:val="00F505C2"/>
    <w:rsid w:val="00F62204"/>
    <w:rsid w:val="00FA03CE"/>
    <w:rsid w:val="00FA3365"/>
    <w:rsid w:val="00FE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65191"/>
  <w15:chartTrackingRefBased/>
  <w15:docId w15:val="{16E07A47-789E-4BB2-8974-780565E3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52AE7"/>
    <w:rPr>
      <w:sz w:val="18"/>
      <w:szCs w:val="18"/>
    </w:rPr>
  </w:style>
  <w:style w:type="paragraph" w:styleId="a4">
    <w:name w:val="annotation text"/>
    <w:basedOn w:val="a"/>
    <w:link w:val="a5"/>
    <w:uiPriority w:val="99"/>
    <w:semiHidden/>
    <w:unhideWhenUsed/>
    <w:rsid w:val="00352AE7"/>
    <w:pPr>
      <w:jc w:val="left"/>
    </w:pPr>
  </w:style>
  <w:style w:type="character" w:customStyle="1" w:styleId="a5">
    <w:name w:val="コメント文字列 (文字)"/>
    <w:basedOn w:val="a0"/>
    <w:link w:val="a4"/>
    <w:uiPriority w:val="99"/>
    <w:semiHidden/>
    <w:rsid w:val="00352AE7"/>
  </w:style>
  <w:style w:type="paragraph" w:styleId="a6">
    <w:name w:val="annotation subject"/>
    <w:basedOn w:val="a4"/>
    <w:next w:val="a4"/>
    <w:link w:val="a7"/>
    <w:uiPriority w:val="99"/>
    <w:semiHidden/>
    <w:unhideWhenUsed/>
    <w:rsid w:val="00352AE7"/>
    <w:rPr>
      <w:b/>
      <w:bCs/>
    </w:rPr>
  </w:style>
  <w:style w:type="character" w:customStyle="1" w:styleId="a7">
    <w:name w:val="コメント内容 (文字)"/>
    <w:basedOn w:val="a5"/>
    <w:link w:val="a6"/>
    <w:uiPriority w:val="99"/>
    <w:semiHidden/>
    <w:rsid w:val="00352AE7"/>
    <w:rPr>
      <w:b/>
      <w:bCs/>
    </w:rPr>
  </w:style>
  <w:style w:type="paragraph" w:styleId="a8">
    <w:name w:val="header"/>
    <w:basedOn w:val="a"/>
    <w:link w:val="a9"/>
    <w:uiPriority w:val="99"/>
    <w:unhideWhenUsed/>
    <w:rsid w:val="000043BB"/>
    <w:pPr>
      <w:tabs>
        <w:tab w:val="center" w:pos="4252"/>
        <w:tab w:val="right" w:pos="8504"/>
      </w:tabs>
      <w:snapToGrid w:val="0"/>
    </w:pPr>
  </w:style>
  <w:style w:type="character" w:customStyle="1" w:styleId="a9">
    <w:name w:val="ヘッダー (文字)"/>
    <w:basedOn w:val="a0"/>
    <w:link w:val="a8"/>
    <w:uiPriority w:val="99"/>
    <w:rsid w:val="000043BB"/>
  </w:style>
  <w:style w:type="paragraph" w:styleId="aa">
    <w:name w:val="footer"/>
    <w:basedOn w:val="a"/>
    <w:link w:val="ab"/>
    <w:uiPriority w:val="99"/>
    <w:unhideWhenUsed/>
    <w:rsid w:val="000043BB"/>
    <w:pPr>
      <w:tabs>
        <w:tab w:val="center" w:pos="4252"/>
        <w:tab w:val="right" w:pos="8504"/>
      </w:tabs>
      <w:snapToGrid w:val="0"/>
    </w:pPr>
  </w:style>
  <w:style w:type="character" w:customStyle="1" w:styleId="ab">
    <w:name w:val="フッター (文字)"/>
    <w:basedOn w:val="a0"/>
    <w:link w:val="aa"/>
    <w:uiPriority w:val="99"/>
    <w:rsid w:val="000043BB"/>
  </w:style>
  <w:style w:type="paragraph" w:styleId="ac">
    <w:name w:val="List Paragraph"/>
    <w:basedOn w:val="a"/>
    <w:uiPriority w:val="34"/>
    <w:qFormat/>
    <w:rsid w:val="009C66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25709">
      <w:bodyDiv w:val="1"/>
      <w:marLeft w:val="0"/>
      <w:marRight w:val="0"/>
      <w:marTop w:val="0"/>
      <w:marBottom w:val="0"/>
      <w:divBdr>
        <w:top w:val="none" w:sz="0" w:space="0" w:color="auto"/>
        <w:left w:val="none" w:sz="0" w:space="0" w:color="auto"/>
        <w:bottom w:val="none" w:sz="0" w:space="0" w:color="auto"/>
        <w:right w:val="none" w:sz="0" w:space="0" w:color="auto"/>
      </w:divBdr>
    </w:div>
    <w:div w:id="285742133">
      <w:bodyDiv w:val="1"/>
      <w:marLeft w:val="0"/>
      <w:marRight w:val="0"/>
      <w:marTop w:val="0"/>
      <w:marBottom w:val="0"/>
      <w:divBdr>
        <w:top w:val="none" w:sz="0" w:space="0" w:color="auto"/>
        <w:left w:val="none" w:sz="0" w:space="0" w:color="auto"/>
        <w:bottom w:val="none" w:sz="0" w:space="0" w:color="auto"/>
        <w:right w:val="none" w:sz="0" w:space="0" w:color="auto"/>
      </w:divBdr>
    </w:div>
    <w:div w:id="493493940">
      <w:bodyDiv w:val="1"/>
      <w:marLeft w:val="0"/>
      <w:marRight w:val="0"/>
      <w:marTop w:val="0"/>
      <w:marBottom w:val="0"/>
      <w:divBdr>
        <w:top w:val="none" w:sz="0" w:space="0" w:color="auto"/>
        <w:left w:val="none" w:sz="0" w:space="0" w:color="auto"/>
        <w:bottom w:val="none" w:sz="0" w:space="0" w:color="auto"/>
        <w:right w:val="none" w:sz="0" w:space="0" w:color="auto"/>
      </w:divBdr>
    </w:div>
    <w:div w:id="624897241">
      <w:bodyDiv w:val="1"/>
      <w:marLeft w:val="0"/>
      <w:marRight w:val="0"/>
      <w:marTop w:val="0"/>
      <w:marBottom w:val="0"/>
      <w:divBdr>
        <w:top w:val="none" w:sz="0" w:space="0" w:color="auto"/>
        <w:left w:val="none" w:sz="0" w:space="0" w:color="auto"/>
        <w:bottom w:val="none" w:sz="0" w:space="0" w:color="auto"/>
        <w:right w:val="none" w:sz="0" w:space="0" w:color="auto"/>
      </w:divBdr>
    </w:div>
    <w:div w:id="141860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390E-CAFA-444E-82E6-AED639CD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2026-02-05T04:26:00Z</cp:lastPrinted>
  <dcterms:created xsi:type="dcterms:W3CDTF">2025-10-07T07:09:00Z</dcterms:created>
  <dcterms:modified xsi:type="dcterms:W3CDTF">2026-02-05T04:26:00Z</dcterms:modified>
</cp:coreProperties>
</file>